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A89" w:rsidRDefault="003074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Supporting i</w:t>
      </w:r>
      <w:r w:rsidR="00575A89">
        <w:rPr>
          <w:rFonts w:ascii="Times New Roman" w:hAnsi="Times New Roman" w:cs="Times New Roman"/>
          <w:sz w:val="24"/>
          <w:szCs w:val="24"/>
        </w:rPr>
        <w:t>nformation</w:t>
      </w:r>
    </w:p>
    <w:p w:rsidR="00491B26" w:rsidRPr="00EF0288" w:rsidRDefault="00EF0288">
      <w:pPr>
        <w:rPr>
          <w:rFonts w:ascii="Times New Roman" w:hAnsi="Times New Roman" w:cs="Times New Roman"/>
          <w:sz w:val="24"/>
          <w:szCs w:val="24"/>
        </w:rPr>
      </w:pPr>
      <w:r w:rsidRPr="00EF02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5A89" w:rsidRPr="00EF0288">
        <w:rPr>
          <w:rFonts w:ascii="Times New Roman" w:hAnsi="Times New Roman" w:cs="Times New Roman"/>
          <w:sz w:val="24"/>
          <w:szCs w:val="24"/>
        </w:rPr>
        <w:t xml:space="preserve">TABLE </w:t>
      </w:r>
      <w:r w:rsidR="00575A89">
        <w:rPr>
          <w:rFonts w:ascii="Times New Roman" w:hAnsi="Times New Roman" w:cs="Times New Roman"/>
          <w:sz w:val="24"/>
          <w:szCs w:val="24"/>
        </w:rPr>
        <w:t>S</w:t>
      </w:r>
      <w:r w:rsidRPr="00EF0288">
        <w:rPr>
          <w:rFonts w:ascii="Times New Roman" w:hAnsi="Times New Roman" w:cs="Times New Roman"/>
          <w:sz w:val="24"/>
          <w:szCs w:val="24"/>
        </w:rPr>
        <w:t>I.</w:t>
      </w:r>
      <w:proofErr w:type="gramEnd"/>
      <w:r w:rsidR="00536279">
        <w:rPr>
          <w:rFonts w:ascii="Times New Roman" w:hAnsi="Times New Roman" w:cs="Times New Roman"/>
          <w:sz w:val="24"/>
          <w:szCs w:val="24"/>
        </w:rPr>
        <w:t xml:space="preserve"> List of </w:t>
      </w:r>
      <w:r w:rsidR="00B9420B">
        <w:rPr>
          <w:rFonts w:ascii="Times New Roman" w:hAnsi="Times New Roman" w:cs="Times New Roman"/>
          <w:sz w:val="24"/>
          <w:szCs w:val="24"/>
        </w:rPr>
        <w:t>sciaenid species</w:t>
      </w:r>
      <w:r w:rsidR="00575A89">
        <w:rPr>
          <w:rFonts w:ascii="Times New Roman" w:hAnsi="Times New Roman" w:cs="Times New Roman"/>
          <w:sz w:val="24"/>
          <w:szCs w:val="24"/>
        </w:rPr>
        <w:t xml:space="preserve"> otoliths studied</w:t>
      </w:r>
      <w:r w:rsidR="00B9420B">
        <w:rPr>
          <w:rFonts w:ascii="Times New Roman" w:hAnsi="Times New Roman" w:cs="Times New Roman"/>
          <w:sz w:val="24"/>
          <w:szCs w:val="24"/>
        </w:rPr>
        <w:t xml:space="preserve">, </w:t>
      </w:r>
      <w:r w:rsidR="00D81A63">
        <w:rPr>
          <w:rFonts w:ascii="Times New Roman" w:hAnsi="Times New Roman" w:cs="Times New Roman"/>
          <w:sz w:val="24"/>
          <w:szCs w:val="24"/>
        </w:rPr>
        <w:t xml:space="preserve">range of fish </w:t>
      </w:r>
      <w:r w:rsidR="00575A89">
        <w:rPr>
          <w:rFonts w:ascii="Times New Roman" w:hAnsi="Times New Roman" w:cs="Times New Roman"/>
          <w:sz w:val="24"/>
          <w:szCs w:val="24"/>
        </w:rPr>
        <w:t xml:space="preserve">total </w:t>
      </w:r>
      <w:r w:rsidR="00D81A63">
        <w:rPr>
          <w:rFonts w:ascii="Times New Roman" w:hAnsi="Times New Roman" w:cs="Times New Roman"/>
          <w:sz w:val="24"/>
          <w:szCs w:val="24"/>
        </w:rPr>
        <w:t>length</w:t>
      </w:r>
      <w:r w:rsidR="00575A89">
        <w:rPr>
          <w:rFonts w:ascii="Times New Roman" w:hAnsi="Times New Roman" w:cs="Times New Roman"/>
          <w:sz w:val="24"/>
          <w:szCs w:val="24"/>
        </w:rPr>
        <w:t xml:space="preserve"> (</w:t>
      </w:r>
      <w:r w:rsidR="00575A89" w:rsidRPr="00575A89">
        <w:rPr>
          <w:rFonts w:ascii="Times New Roman" w:hAnsi="Times New Roman" w:cs="Times New Roman"/>
          <w:i/>
          <w:sz w:val="24"/>
          <w:szCs w:val="24"/>
        </w:rPr>
        <w:t>L</w:t>
      </w:r>
      <w:r w:rsidR="00575A89">
        <w:rPr>
          <w:rFonts w:ascii="Times New Roman" w:hAnsi="Times New Roman" w:cs="Times New Roman"/>
          <w:sz w:val="24"/>
          <w:szCs w:val="24"/>
          <w:vertAlign w:val="subscript"/>
        </w:rPr>
        <w:t>T</w:t>
      </w:r>
      <w:r w:rsidR="00575A89">
        <w:rPr>
          <w:rFonts w:ascii="Times New Roman" w:hAnsi="Times New Roman" w:cs="Times New Roman"/>
          <w:sz w:val="24"/>
          <w:szCs w:val="24"/>
        </w:rPr>
        <w:t>)</w:t>
      </w:r>
      <w:r w:rsidR="00D81A63">
        <w:rPr>
          <w:rFonts w:ascii="Times New Roman" w:hAnsi="Times New Roman" w:cs="Times New Roman"/>
          <w:sz w:val="24"/>
          <w:szCs w:val="24"/>
        </w:rPr>
        <w:t xml:space="preserve"> and </w:t>
      </w:r>
      <w:r w:rsidR="00575A89">
        <w:rPr>
          <w:rFonts w:ascii="Times New Roman" w:hAnsi="Times New Roman" w:cs="Times New Roman"/>
          <w:sz w:val="24"/>
          <w:szCs w:val="24"/>
        </w:rPr>
        <w:t>mass (</w:t>
      </w:r>
      <w:r w:rsidR="00575A89">
        <w:rPr>
          <w:rFonts w:ascii="Times New Roman" w:hAnsi="Times New Roman" w:cs="Times New Roman"/>
          <w:i/>
          <w:sz w:val="24"/>
          <w:szCs w:val="24"/>
        </w:rPr>
        <w:t>M</w:t>
      </w:r>
      <w:r w:rsidR="00575A89">
        <w:rPr>
          <w:rFonts w:ascii="Times New Roman" w:hAnsi="Times New Roman" w:cs="Times New Roman"/>
          <w:sz w:val="24"/>
          <w:szCs w:val="24"/>
        </w:rPr>
        <w:t>)</w:t>
      </w:r>
      <w:r w:rsidR="00D81A63">
        <w:rPr>
          <w:rFonts w:ascii="Times New Roman" w:hAnsi="Times New Roman" w:cs="Times New Roman"/>
          <w:sz w:val="24"/>
          <w:szCs w:val="24"/>
        </w:rPr>
        <w:t xml:space="preserve">, and range of otolith </w:t>
      </w:r>
      <w:r w:rsidR="00575A89">
        <w:rPr>
          <w:rFonts w:ascii="Times New Roman" w:hAnsi="Times New Roman" w:cs="Times New Roman"/>
          <w:sz w:val="24"/>
          <w:szCs w:val="24"/>
        </w:rPr>
        <w:t>length (</w:t>
      </w:r>
      <w:r w:rsidR="00575A89" w:rsidRPr="00575A89">
        <w:rPr>
          <w:rFonts w:ascii="Times New Roman" w:hAnsi="Times New Roman" w:cs="Times New Roman"/>
          <w:i/>
          <w:sz w:val="24"/>
          <w:szCs w:val="24"/>
        </w:rPr>
        <w:t>L</w:t>
      </w:r>
      <w:r w:rsidR="00575A89" w:rsidRPr="00575A89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575A89">
        <w:rPr>
          <w:rFonts w:ascii="Times New Roman" w:hAnsi="Times New Roman" w:cs="Times New Roman"/>
          <w:sz w:val="24"/>
          <w:szCs w:val="24"/>
        </w:rPr>
        <w:t>), height (</w:t>
      </w:r>
      <w:r w:rsidR="00575A89" w:rsidRPr="00575A89">
        <w:rPr>
          <w:rFonts w:ascii="Times New Roman" w:hAnsi="Times New Roman" w:cs="Times New Roman"/>
          <w:i/>
          <w:sz w:val="24"/>
          <w:szCs w:val="24"/>
        </w:rPr>
        <w:t>H</w:t>
      </w:r>
      <w:r w:rsidR="00575A89" w:rsidRPr="00575A89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575A89">
        <w:rPr>
          <w:rFonts w:ascii="Times New Roman" w:hAnsi="Times New Roman" w:cs="Times New Roman"/>
          <w:sz w:val="24"/>
          <w:szCs w:val="24"/>
        </w:rPr>
        <w:t>) and mass (</w:t>
      </w:r>
      <w:r w:rsidR="00575A89" w:rsidRPr="00575A89">
        <w:rPr>
          <w:rFonts w:ascii="Times New Roman" w:hAnsi="Times New Roman" w:cs="Times New Roman"/>
          <w:i/>
          <w:sz w:val="24"/>
          <w:szCs w:val="24"/>
        </w:rPr>
        <w:t>O</w:t>
      </w:r>
      <w:r w:rsidR="00575A89" w:rsidRPr="00575A89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="00575A89">
        <w:rPr>
          <w:rFonts w:ascii="Times New Roman" w:hAnsi="Times New Roman" w:cs="Times New Roman"/>
          <w:sz w:val="24"/>
          <w:szCs w:val="24"/>
        </w:rPr>
        <w:t>)</w:t>
      </w:r>
      <w:r w:rsidR="00D81A6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PlainTable21"/>
        <w:tblW w:w="11307" w:type="dxa"/>
        <w:tblLook w:val="04A0"/>
      </w:tblPr>
      <w:tblGrid>
        <w:gridCol w:w="2636"/>
        <w:gridCol w:w="470"/>
        <w:gridCol w:w="1255"/>
        <w:gridCol w:w="1417"/>
        <w:gridCol w:w="1843"/>
        <w:gridCol w:w="1843"/>
        <w:gridCol w:w="1843"/>
      </w:tblGrid>
      <w:tr w:rsidR="00625609" w:rsidRPr="00EF0288" w:rsidTr="00575A89">
        <w:trPr>
          <w:cnfStyle w:val="100000000000"/>
        </w:trPr>
        <w:tc>
          <w:tcPr>
            <w:cnfStyle w:val="001000000000"/>
            <w:tcW w:w="2636" w:type="dxa"/>
          </w:tcPr>
          <w:p w:rsidR="00625609" w:rsidRPr="00EF0288" w:rsidRDefault="00625609" w:rsidP="00EF028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Species</w:t>
            </w:r>
          </w:p>
        </w:tc>
        <w:tc>
          <w:tcPr>
            <w:tcW w:w="470" w:type="dxa"/>
          </w:tcPr>
          <w:p w:rsidR="00625609" w:rsidRPr="00EF0288" w:rsidRDefault="00625609" w:rsidP="00EF0288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n</w:t>
            </w:r>
          </w:p>
        </w:tc>
        <w:tc>
          <w:tcPr>
            <w:tcW w:w="1255" w:type="dxa"/>
          </w:tcPr>
          <w:p w:rsidR="00625609" w:rsidRPr="00EF0288" w:rsidRDefault="00575A89" w:rsidP="00575A89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5A89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T</w:t>
            </w: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5609"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(mm)</w:t>
            </w:r>
          </w:p>
        </w:tc>
        <w:tc>
          <w:tcPr>
            <w:tcW w:w="1417" w:type="dxa"/>
          </w:tcPr>
          <w:p w:rsidR="00625609" w:rsidRPr="00EF0288" w:rsidRDefault="00575A89" w:rsidP="00575A89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5609"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(g)</w:t>
            </w:r>
          </w:p>
        </w:tc>
        <w:tc>
          <w:tcPr>
            <w:tcW w:w="1843" w:type="dxa"/>
          </w:tcPr>
          <w:p w:rsidR="00625609" w:rsidRPr="00EF0288" w:rsidRDefault="00575A89" w:rsidP="00575A89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5A89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Pr="00575A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O</w:t>
            </w: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5609"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(mm)</w:t>
            </w:r>
          </w:p>
        </w:tc>
        <w:tc>
          <w:tcPr>
            <w:tcW w:w="1843" w:type="dxa"/>
          </w:tcPr>
          <w:p w:rsidR="00625609" w:rsidRPr="00EF0288" w:rsidRDefault="00575A89" w:rsidP="00EF0288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5A89">
              <w:rPr>
                <w:rFonts w:ascii="Times New Roman" w:hAnsi="Times New Roman" w:cs="Times New Roman"/>
                <w:i/>
                <w:sz w:val="24"/>
                <w:szCs w:val="24"/>
              </w:rPr>
              <w:t>H</w:t>
            </w:r>
            <w:r w:rsidRPr="00575A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O</w:t>
            </w: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5609"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(mm)</w:t>
            </w:r>
          </w:p>
        </w:tc>
        <w:tc>
          <w:tcPr>
            <w:tcW w:w="1843" w:type="dxa"/>
          </w:tcPr>
          <w:p w:rsidR="00625609" w:rsidRPr="00EF0288" w:rsidRDefault="00575A89" w:rsidP="00EF0288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75A89">
              <w:rPr>
                <w:rFonts w:ascii="Times New Roman" w:hAnsi="Times New Roman" w:cs="Times New Roman"/>
                <w:i/>
                <w:sz w:val="24"/>
                <w:szCs w:val="24"/>
              </w:rPr>
              <w:t>O</w:t>
            </w:r>
            <w:r w:rsidRPr="00575A8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5609" w:rsidRPr="00EF0288">
              <w:rPr>
                <w:rFonts w:ascii="Times New Roman" w:hAnsi="Times New Roman" w:cs="Times New Roman"/>
                <w:b w:val="0"/>
                <w:sz w:val="24"/>
                <w:szCs w:val="24"/>
              </w:rPr>
              <w:t>(g)</w:t>
            </w:r>
          </w:p>
        </w:tc>
      </w:tr>
      <w:tr w:rsidR="00625609" w:rsidRPr="00EF0288" w:rsidTr="00575A89">
        <w:trPr>
          <w:cnfStyle w:val="000000100000"/>
        </w:trPr>
        <w:tc>
          <w:tcPr>
            <w:cnfStyle w:val="001000000000"/>
            <w:tcW w:w="2636" w:type="dxa"/>
          </w:tcPr>
          <w:p w:rsidR="00625609" w:rsidRPr="00EF0288" w:rsidRDefault="00625609" w:rsidP="00AA5C8A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Dendrophysa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russelii</w:t>
            </w:r>
            <w:proofErr w:type="spellEnd"/>
          </w:p>
        </w:tc>
        <w:tc>
          <w:tcPr>
            <w:tcW w:w="470" w:type="dxa"/>
          </w:tcPr>
          <w:p w:rsidR="00625609" w:rsidRPr="00EF0288" w:rsidRDefault="0062560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5" w:type="dxa"/>
          </w:tcPr>
          <w:p w:rsidR="00625609" w:rsidRPr="00EF0288" w:rsidRDefault="00457A19" w:rsidP="00575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84–149</w:t>
            </w:r>
          </w:p>
        </w:tc>
        <w:tc>
          <w:tcPr>
            <w:tcW w:w="1417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4.6292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7.5989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3.6209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5.6595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0.0292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0.1643</w:t>
            </w:r>
          </w:p>
        </w:tc>
      </w:tr>
      <w:tr w:rsidR="00625609" w:rsidRPr="00EF0288" w:rsidTr="00575A89">
        <w:tc>
          <w:tcPr>
            <w:cnfStyle w:val="001000000000"/>
            <w:tcW w:w="2636" w:type="dxa"/>
          </w:tcPr>
          <w:p w:rsidR="00625609" w:rsidRPr="00EF0288" w:rsidRDefault="00625609" w:rsidP="00AA5C8A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Johnius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belangerii</w:t>
            </w:r>
            <w:proofErr w:type="spellEnd"/>
          </w:p>
        </w:tc>
        <w:tc>
          <w:tcPr>
            <w:tcW w:w="470" w:type="dxa"/>
          </w:tcPr>
          <w:p w:rsidR="00625609" w:rsidRPr="00EF0288" w:rsidRDefault="0062560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55" w:type="dxa"/>
          </w:tcPr>
          <w:p w:rsidR="00625609" w:rsidRPr="00EF0288" w:rsidRDefault="00457A19" w:rsidP="00575A8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95–185</w:t>
            </w:r>
          </w:p>
        </w:tc>
        <w:tc>
          <w:tcPr>
            <w:tcW w:w="1417" w:type="dxa"/>
          </w:tcPr>
          <w:p w:rsidR="0062560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90.6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4.2310 -8.0165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3.5223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6.0621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0.0363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0.2288</w:t>
            </w:r>
          </w:p>
        </w:tc>
      </w:tr>
      <w:tr w:rsidR="00625609" w:rsidRPr="00EF0288" w:rsidTr="00575A89">
        <w:trPr>
          <w:cnfStyle w:val="000000100000"/>
        </w:trPr>
        <w:tc>
          <w:tcPr>
            <w:cnfStyle w:val="001000000000"/>
            <w:tcW w:w="2636" w:type="dxa"/>
          </w:tcPr>
          <w:p w:rsidR="00625609" w:rsidRPr="00EF0288" w:rsidRDefault="002A6EEB" w:rsidP="00AA5C8A">
            <w:pPr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Johnius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25609"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borneensis</w:t>
            </w:r>
            <w:proofErr w:type="spellEnd"/>
          </w:p>
        </w:tc>
        <w:tc>
          <w:tcPr>
            <w:tcW w:w="470" w:type="dxa"/>
          </w:tcPr>
          <w:p w:rsidR="00625609" w:rsidRPr="00EF0288" w:rsidRDefault="0062560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5" w:type="dxa"/>
          </w:tcPr>
          <w:p w:rsidR="00625609" w:rsidRPr="00EF0288" w:rsidRDefault="00457A19" w:rsidP="00575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417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98.0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296.0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3.9671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9.1257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3.3054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7.3496</w:t>
            </w:r>
          </w:p>
        </w:tc>
        <w:tc>
          <w:tcPr>
            <w:tcW w:w="1843" w:type="dxa"/>
          </w:tcPr>
          <w:p w:rsidR="0062560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0.1816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0.5203</w:t>
            </w:r>
          </w:p>
        </w:tc>
      </w:tr>
      <w:tr w:rsidR="00625609" w:rsidRPr="00EF0288" w:rsidTr="00575A89">
        <w:tc>
          <w:tcPr>
            <w:cnfStyle w:val="001000000000"/>
            <w:tcW w:w="2636" w:type="dxa"/>
          </w:tcPr>
          <w:p w:rsidR="0062560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Johnius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carouna</w:t>
            </w:r>
            <w:proofErr w:type="spellEnd"/>
          </w:p>
        </w:tc>
        <w:tc>
          <w:tcPr>
            <w:tcW w:w="470" w:type="dxa"/>
          </w:tcPr>
          <w:p w:rsidR="0062560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5" w:type="dxa"/>
          </w:tcPr>
          <w:p w:rsidR="00625609" w:rsidRPr="00EF0288" w:rsidRDefault="00457A19" w:rsidP="00575A8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104–177</w:t>
            </w:r>
          </w:p>
        </w:tc>
        <w:tc>
          <w:tcPr>
            <w:tcW w:w="1417" w:type="dxa"/>
          </w:tcPr>
          <w:p w:rsidR="0062560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17.0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50.7</w:t>
            </w:r>
          </w:p>
        </w:tc>
        <w:tc>
          <w:tcPr>
            <w:tcW w:w="1843" w:type="dxa"/>
          </w:tcPr>
          <w:p w:rsidR="0062560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4.7036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7.6436</w:t>
            </w:r>
          </w:p>
        </w:tc>
        <w:tc>
          <w:tcPr>
            <w:tcW w:w="1843" w:type="dxa"/>
          </w:tcPr>
          <w:p w:rsidR="0062560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3.6813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6.2198</w:t>
            </w:r>
          </w:p>
        </w:tc>
        <w:tc>
          <w:tcPr>
            <w:tcW w:w="1843" w:type="dxa"/>
          </w:tcPr>
          <w:p w:rsidR="0062560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0.0555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0.2003</w:t>
            </w:r>
          </w:p>
        </w:tc>
      </w:tr>
      <w:tr w:rsidR="00457A19" w:rsidRPr="00EF0288" w:rsidTr="00575A89">
        <w:trPr>
          <w:cnfStyle w:val="000000100000"/>
        </w:trPr>
        <w:tc>
          <w:tcPr>
            <w:cnfStyle w:val="001000000000"/>
            <w:tcW w:w="2636" w:type="dxa"/>
          </w:tcPr>
          <w:p w:rsidR="00457A1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Nibea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soldado</w:t>
            </w:r>
            <w:proofErr w:type="spellEnd"/>
          </w:p>
        </w:tc>
        <w:tc>
          <w:tcPr>
            <w:tcW w:w="470" w:type="dxa"/>
          </w:tcPr>
          <w:p w:rsidR="00457A1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5" w:type="dxa"/>
          </w:tcPr>
          <w:p w:rsidR="00457A19" w:rsidRPr="00EF0288" w:rsidRDefault="00D664FF" w:rsidP="00575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417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176.1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3.3129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11.3279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2.2825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8.2991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0.0069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0.6050</w:t>
            </w:r>
          </w:p>
        </w:tc>
      </w:tr>
      <w:tr w:rsidR="00457A19" w:rsidRPr="00EF0288" w:rsidTr="00575A89">
        <w:tc>
          <w:tcPr>
            <w:cnfStyle w:val="001000000000"/>
            <w:tcW w:w="2636" w:type="dxa"/>
          </w:tcPr>
          <w:p w:rsidR="00457A1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Otolithes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ruber</w:t>
            </w:r>
            <w:proofErr w:type="spellEnd"/>
          </w:p>
        </w:tc>
        <w:tc>
          <w:tcPr>
            <w:tcW w:w="470" w:type="dxa"/>
          </w:tcPr>
          <w:p w:rsidR="00457A1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55" w:type="dxa"/>
          </w:tcPr>
          <w:p w:rsidR="00457A19" w:rsidRPr="00EF0288" w:rsidRDefault="00D664FF" w:rsidP="00575A8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417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296.5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4.9787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13.3599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3.4948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7.4039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0.0243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0.3837</w:t>
            </w:r>
          </w:p>
        </w:tc>
      </w:tr>
      <w:tr w:rsidR="00457A19" w:rsidRPr="00EF0288" w:rsidTr="00575A89">
        <w:trPr>
          <w:cnfStyle w:val="000000100000"/>
        </w:trPr>
        <w:tc>
          <w:tcPr>
            <w:cnfStyle w:val="001000000000"/>
            <w:tcW w:w="2636" w:type="dxa"/>
          </w:tcPr>
          <w:p w:rsidR="00457A1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Panna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microdon</w:t>
            </w:r>
            <w:proofErr w:type="spellEnd"/>
          </w:p>
        </w:tc>
        <w:tc>
          <w:tcPr>
            <w:tcW w:w="470" w:type="dxa"/>
          </w:tcPr>
          <w:p w:rsidR="00457A1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5" w:type="dxa"/>
          </w:tcPr>
          <w:p w:rsidR="00457A19" w:rsidRPr="00EF0288" w:rsidRDefault="00D664FF" w:rsidP="00575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417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166.3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5.3220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14.7336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3.1267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6.7555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0.0237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0.4874</w:t>
            </w:r>
          </w:p>
        </w:tc>
      </w:tr>
      <w:tr w:rsidR="00457A19" w:rsidRPr="00EF0288" w:rsidTr="00575A89">
        <w:tc>
          <w:tcPr>
            <w:cnfStyle w:val="001000000000"/>
            <w:tcW w:w="2636" w:type="dxa"/>
          </w:tcPr>
          <w:p w:rsidR="00457A1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Pennahia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anea</w:t>
            </w:r>
            <w:proofErr w:type="spellEnd"/>
          </w:p>
        </w:tc>
        <w:tc>
          <w:tcPr>
            <w:tcW w:w="470" w:type="dxa"/>
          </w:tcPr>
          <w:p w:rsidR="00457A19" w:rsidRPr="00EF0288" w:rsidRDefault="00457A19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5" w:type="dxa"/>
          </w:tcPr>
          <w:p w:rsidR="00457A19" w:rsidRPr="00EF0288" w:rsidRDefault="00D664FF" w:rsidP="00575A89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417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99.6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250.0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8.8795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12.4591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7.6723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10.4403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0.2123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0.6933</w:t>
            </w:r>
          </w:p>
        </w:tc>
      </w:tr>
      <w:tr w:rsidR="00457A19" w:rsidRPr="00EF0288" w:rsidTr="00575A89">
        <w:trPr>
          <w:cnfStyle w:val="000000100000"/>
        </w:trPr>
        <w:tc>
          <w:tcPr>
            <w:cnfStyle w:val="001000000000"/>
            <w:tcW w:w="2636" w:type="dxa"/>
          </w:tcPr>
          <w:p w:rsidR="00457A19" w:rsidRPr="00EF0288" w:rsidRDefault="00457A19" w:rsidP="00457A19">
            <w:pPr>
              <w:tabs>
                <w:tab w:val="left" w:pos="1139"/>
              </w:tabs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Pterotolithus</w:t>
            </w:r>
            <w:proofErr w:type="spellEnd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F0288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maculatus</w:t>
            </w:r>
            <w:proofErr w:type="spellEnd"/>
          </w:p>
        </w:tc>
        <w:tc>
          <w:tcPr>
            <w:tcW w:w="470" w:type="dxa"/>
          </w:tcPr>
          <w:p w:rsidR="00457A19" w:rsidRPr="00EF0288" w:rsidRDefault="00457A19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5" w:type="dxa"/>
          </w:tcPr>
          <w:p w:rsidR="00457A19" w:rsidRPr="00EF0288" w:rsidRDefault="00D664FF" w:rsidP="00575A89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17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58.2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139.3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6.5660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10.4916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3.4756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4.9675</w:t>
            </w:r>
          </w:p>
        </w:tc>
        <w:tc>
          <w:tcPr>
            <w:tcW w:w="1843" w:type="dxa"/>
          </w:tcPr>
          <w:p w:rsidR="00457A19" w:rsidRPr="00EF0288" w:rsidRDefault="00D664FF" w:rsidP="00AA5C8A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0.0250</w:t>
            </w:r>
            <w:r w:rsidR="00575A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288">
              <w:rPr>
                <w:rFonts w:ascii="Times New Roman" w:hAnsi="Times New Roman" w:cs="Times New Roman"/>
                <w:sz w:val="24"/>
                <w:szCs w:val="24"/>
              </w:rPr>
              <w:t>0.0901</w:t>
            </w:r>
          </w:p>
        </w:tc>
      </w:tr>
    </w:tbl>
    <w:p w:rsidR="00625609" w:rsidRPr="00EF0288" w:rsidRDefault="00625609" w:rsidP="00AA5C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5609" w:rsidRPr="00EF0288" w:rsidSect="00EF028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removePersonalInformation/>
  <w:proofState w:spelling="clean" w:grammar="clean"/>
  <w:defaultTabStop w:val="720"/>
  <w:characterSpacingControl w:val="doNotCompress"/>
  <w:compat>
    <w:useFELayout/>
  </w:compat>
  <w:rsids>
    <w:rsidRoot w:val="00AA5C8A"/>
    <w:rsid w:val="00257C96"/>
    <w:rsid w:val="002A6EEB"/>
    <w:rsid w:val="0030746C"/>
    <w:rsid w:val="00457A19"/>
    <w:rsid w:val="00470919"/>
    <w:rsid w:val="00482C4C"/>
    <w:rsid w:val="00536279"/>
    <w:rsid w:val="00575A89"/>
    <w:rsid w:val="00625609"/>
    <w:rsid w:val="00736DDE"/>
    <w:rsid w:val="007971AD"/>
    <w:rsid w:val="007C0C6F"/>
    <w:rsid w:val="008B6A28"/>
    <w:rsid w:val="00A46EA1"/>
    <w:rsid w:val="00AA5C8A"/>
    <w:rsid w:val="00B9420B"/>
    <w:rsid w:val="00D37936"/>
    <w:rsid w:val="00D664FF"/>
    <w:rsid w:val="00D81A63"/>
    <w:rsid w:val="00DA16D4"/>
    <w:rsid w:val="00DC5F73"/>
    <w:rsid w:val="00DD2907"/>
    <w:rsid w:val="00E14796"/>
    <w:rsid w:val="00E92842"/>
    <w:rsid w:val="00E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DD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288"/>
    <w:rPr>
      <w:rFonts w:ascii="Segoe UI" w:hAnsi="Segoe UI" w:cs="Segoe UI"/>
      <w:sz w:val="18"/>
      <w:szCs w:val="18"/>
      <w:lang w:val="en-US"/>
    </w:rPr>
  </w:style>
  <w:style w:type="table" w:customStyle="1" w:styleId="PlainTable21">
    <w:name w:val="Plain Table 21"/>
    <w:basedOn w:val="TableNormal"/>
    <w:uiPriority w:val="42"/>
    <w:rsid w:val="00EF02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147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47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479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96"/>
    <w:rPr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0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2016-04-01T16:20:00Z</dcterms:created>
  <dcterms:modified xsi:type="dcterms:W3CDTF">2016-04-13T18:05:00Z</dcterms:modified>
</cp:coreProperties>
</file>